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200"/>
        <w:jc w:val="end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Odolanów, dnia …………………………………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u w:val="single"/>
        </w:rPr>
        <w:t>ZGODA NA PRZETWARZANIE DANYCH OSOBOWYCH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PRZEZ BIBLIOTEKĘ PUBLICZNĄ GMINY I MIASTA W ODOLANOWIE                                  im. KS. ANTONIEGO LUDWICZAKA,                                                                                          ALEJA JANA PAWŁA II 1, 63-430 ODOLANÓW</w:t>
      </w:r>
    </w:p>
    <w:p>
      <w:pPr>
        <w:pStyle w:val="Normal"/>
        <w:widowControl w:val="false"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Imię i nazwisko dziecka: </w:t>
      </w:r>
    </w:p>
    <w:p>
      <w:pPr>
        <w:pStyle w:val="Normal"/>
        <w:widowControl w:val="false"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.................................................................………..</w:t>
      </w:r>
    </w:p>
    <w:p>
      <w:pPr>
        <w:pStyle w:val="Normal"/>
        <w:widowControl w:val="false"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Imiona i nazwisko rodziców / opiekunów prawnych (dane do kontaktu):</w:t>
      </w:r>
    </w:p>
    <w:p>
      <w:pPr>
        <w:pStyle w:val="Normal"/>
        <w:widowControl w:val="false"/>
        <w:spacing w:lineRule="auto" w:line="276"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</w:t>
      </w:r>
      <w:r>
        <w:rPr>
          <w:rFonts w:cs="Times New Roman" w:ascii="Times New Roman" w:hAnsi="Times New Roman"/>
        </w:rPr>
        <w:t>.................................................................………..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Informujemy, że na podstawie art. 6 ust. 1, lit. a rozporządzenia Parlamentu Europejskiego i Rady (UE) 2016/679 z dnia 27 kwietnia 2016 r. w sprawie ochrony osób fizycznych w związku z przetwarzaniem danych osobowych i w sprawie swobodnego przepływu takich danych oraz uchylenia dyrektywy 95/46/WE potrzebna jest Pani / Pana / Państwa zgoda na przetwarzanie danych. 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u w:val="single"/>
        </w:rPr>
        <w:t>Poniższa zgoda może być, zgodnie z art. 7 rozporządzenia, w dowolnym momencie wycofana poprzez oświadczenie złożone na piśmie w siedzibie administratora danych</w:t>
      </w:r>
      <w:r>
        <w:rPr>
          <w:rFonts w:cs="Times New Roman" w:ascii="Times New Roman" w:hAnsi="Times New Roman"/>
        </w:rPr>
        <w:t>.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sz w:val="20"/>
          <w:szCs w:val="20"/>
        </w:rPr>
        <w:tab/>
        <w:t>W przypadku danych osobowych przetwarzanych na podstawie Pani / Pana / Państwa zgody, przysługuje prawo do usunięcia tych danych ("</w:t>
      </w:r>
      <w:r>
        <w:rPr>
          <w:rFonts w:cs="Times New Roman" w:ascii="Times New Roman" w:hAnsi="Times New Roman"/>
          <w:sz w:val="20"/>
          <w:szCs w:val="20"/>
          <w:u w:val="single"/>
        </w:rPr>
        <w:t>prawo do bycia zapomnianym</w:t>
      </w:r>
      <w:r>
        <w:rPr>
          <w:rFonts w:cs="Times New Roman" w:ascii="Times New Roman" w:hAnsi="Times New Roman"/>
          <w:sz w:val="20"/>
          <w:szCs w:val="20"/>
        </w:rPr>
        <w:t xml:space="preserve">"). </w:t>
      </w:r>
      <w:r>
        <w:rPr>
          <w:rFonts w:cs="Times New Roman" w:ascii="Times New Roman" w:hAnsi="Times New Roman"/>
          <w:color w:val="121416"/>
          <w:sz w:val="20"/>
          <w:szCs w:val="20"/>
        </w:rPr>
        <w:t>Wycofanie zgody nie wpływa na zgodność z prawem przetwarzania, którego dokonano na podstawie zgody przed jej wycofaniem.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Wyrażam/y  / nie wyrażam/y *) </w:t>
      </w:r>
      <w:r>
        <w:rPr>
          <w:rFonts w:cs="Times New Roman" w:ascii="Times New Roman" w:hAnsi="Times New Roman"/>
        </w:rPr>
        <w:t>zgody na wykonywanie i zamieszczanie zdjęć, materiałów filmowych zawierających wizerunek dziecka, jego rodzica/opiekuna oraz dźwięk, zarejestrowany podczas warsztatów filmowo-plastycznych „Jak powstaje animowana bajka rysunkowa”, organizowanych przez Bibliotekę Publiczną Gminy i Miasta w Odolanowie, w dniu 17 października 2025 r. w budynku Biblioteki Publicznej Gminy i Miasta w Odolanowie”.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</w:rPr>
        <w:t>Powyższa zgoda dotyczy:</w:t>
      </w:r>
      <w:r>
        <w:rPr>
          <w:rFonts w:cs="Times New Roman" w:ascii="Times New Roman" w:hAnsi="Times New Roman"/>
        </w:rPr>
        <w:t xml:space="preserve"> tablic informacyjnych na terenie biblioteki; zdjęć, które zamieszczone są                 w pomieszczeniach jednostki; strony internetowej Biblioteki Publicznej Gminy i Miasta w Odolanowie, strony internetowej Urzędu Gminy i Miasta Odolanowa, w innych lokalnych mediach, tj. gazetach, radiu             i telewizji; w portalach ściśle powiązanych z działalnością jednostki w tym mediach społecznościowych takich jak Meta (Facebook).</w:t>
      </w:r>
    </w:p>
    <w:p>
      <w:pPr>
        <w:pStyle w:val="Normal"/>
        <w:widowControl w:val="false"/>
        <w:spacing w:lineRule="auto" w:line="276" w:before="0" w:after="20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76" w:before="0" w:after="200"/>
        <w:jc w:val="end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.…...............……………………………. </w:t>
      </w:r>
    </w:p>
    <w:p>
      <w:pPr>
        <w:pStyle w:val="Normal"/>
        <w:widowControl w:val="false"/>
        <w:spacing w:lineRule="auto" w:line="276" w:before="0" w:after="200"/>
        <w:jc w:val="end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.…...............…………………………….                  </w:t>
      </w:r>
    </w:p>
    <w:p>
      <w:pPr>
        <w:pStyle w:val="Normal"/>
        <w:widowControl w:val="false"/>
        <w:spacing w:lineRule="auto" w:line="276" w:before="0" w:after="200"/>
        <w:jc w:val="end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(podpisy)</w:t>
      </w:r>
    </w:p>
    <w:p>
      <w:pPr>
        <w:pStyle w:val="Normal"/>
        <w:widowControl w:val="false"/>
        <w:spacing w:lineRule="auto" w:line="276" w:before="0" w:after="20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*) - niepotrzebne skreślić</w:t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spacing w:lineRule="auto" w:line="276" w:before="0" w:after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end="65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OBOWIĄZEK INFORMACYJNY ORGANIZATORA </w:t>
      </w:r>
    </w:p>
    <w:p>
      <w:pPr>
        <w:pStyle w:val="Normal"/>
        <w:spacing w:lineRule="auto" w:line="240" w:before="0" w:after="0"/>
        <w:ind w:end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związku z realizacją warsztatów dla dzieci i ich rodziców/opiekunów:</w:t>
      </w:r>
    </w:p>
    <w:p>
      <w:pPr>
        <w:pStyle w:val="Normal"/>
        <w:spacing w:lineRule="auto" w:line="240" w:before="0" w:after="0"/>
        <w:ind w:end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plastycznego „JAK POWSTAJE ANIMOWANA BAJKA RYSUNKOWA?</w:t>
      </w:r>
    </w:p>
    <w:p>
      <w:pPr>
        <w:pStyle w:val="Normal"/>
        <w:spacing w:lineRule="auto" w:line="240" w:before="0" w:after="0"/>
        <w:ind w:end="6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>Na podstawie art. 13 oraz art. 14 rozporządzenia Parlamentu Europejskiego i Rady (UE) 2016/679 z dnia 27 kwietnia 2016 r. w sprawie ochrony osób fizycznych w związku z przetwarzaniem danych osobowych i w sprawie swobodnego przepływu takich danych oraz uchylenia dyrektywy 95/46/WE  informujemy, że: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Administratorem  danych osobowych jest: Biblioteka Publiczna Gminy i Miasta w Odolanowie                         im. ks. Antoniego Ludwiczaka, Aleja Jana Pawła II 1, 63-430 Odolanów, reprezentowaną przez panią dyrektor, kontakt z Administratorem Danych Osobowych poprzez e-mail: biblioteka@odolanow.pl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Administrator wyznaczył Inspektora Ochrony Danych. Kontakt z IOD, e-mail: wd_iod@odolanow.pl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3. Dane osobowe będą przetwarzane w celu zapewnienia możliwości uczestnictwa w </w:t>
      </w:r>
      <w:r>
        <w:rPr>
          <w:rFonts w:ascii="Times New Roman" w:hAnsi="Times New Roman"/>
          <w:sz w:val="20"/>
          <w:szCs w:val="20"/>
        </w:rPr>
        <w:t>warsztatach organizowanych</w:t>
      </w:r>
      <w:r>
        <w:rPr>
          <w:rFonts w:ascii="Times New Roman" w:hAnsi="Times New Roman"/>
          <w:sz w:val="20"/>
          <w:szCs w:val="20"/>
        </w:rPr>
        <w:t xml:space="preserve"> przez Bibliotekę Publiczną Gminy i Miasta w Odolanowie im. ks. Antoniego Ludwiczaka, Aleja Jana Pawła II 1, 63-430 Odolanów, w </w:t>
      </w:r>
      <w:r>
        <w:rPr>
          <w:rFonts w:eastAsia="Times New Roman" w:ascii="Times New Roman" w:hAnsi="Times New Roman"/>
          <w:sz w:val="20"/>
          <w:szCs w:val="20"/>
          <w:lang w:eastAsia="zh-CN"/>
        </w:rPr>
        <w:t>zgodzie: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/>
      </w:pPr>
      <w:r>
        <w:rPr>
          <w:rFonts w:ascii="Times New Roman" w:hAnsi="Times New Roman"/>
          <w:sz w:val="20"/>
          <w:szCs w:val="20"/>
        </w:rPr>
        <w:t>- z art. 6 ust. 1, lit. b RODO tj.</w:t>
      </w:r>
      <w:r>
        <w:rPr>
          <w:rFonts w:ascii="Times New Roman" w:hAnsi="Times New Roman"/>
          <w:color w:val="4C85C5"/>
          <w:sz w:val="20"/>
          <w:szCs w:val="20"/>
          <w:shd w:fill="FFFFFF" w:val="clear"/>
        </w:rPr>
        <w:t> </w:t>
      </w:r>
      <w:r>
        <w:rPr>
          <w:rFonts w:ascii="Times New Roman" w:hAnsi="Times New Roman"/>
          <w:color w:val="000000"/>
          <w:sz w:val="20"/>
          <w:szCs w:val="20"/>
          <w:shd w:fill="FFFFFF" w:val="clear"/>
        </w:rPr>
        <w:t>przetwarzanie</w:t>
      </w:r>
      <w:r>
        <w:rPr>
          <w:rFonts w:ascii="Times New Roman" w:hAnsi="Times New Roman"/>
          <w:color w:val="000000"/>
          <w:sz w:val="20"/>
          <w:szCs w:val="20"/>
        </w:rPr>
        <w:t> jest niezbędne do wykonania umowy, której stroną jest osoba, której dane dotyczą, lub do podjęcia działań na żądanie osoby, której dane dotyczą, przed zawarciem umowy;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/>
      </w:pPr>
      <w:r>
        <w:rPr>
          <w:rFonts w:ascii="Times New Roman" w:hAnsi="Times New Roman"/>
          <w:color w:val="000000"/>
          <w:sz w:val="20"/>
          <w:szCs w:val="20"/>
        </w:rPr>
        <w:t>- art. 6 ust. 1 lib c RODO tj. przetwarzanie jest niezbędne do wypełnienia obowiązku prawnego ciążącego na administratorze;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/>
      </w:pPr>
      <w:r>
        <w:rPr>
          <w:rFonts w:ascii="Times New Roman" w:hAnsi="Times New Roman"/>
          <w:color w:val="000000"/>
          <w:sz w:val="20"/>
          <w:szCs w:val="20"/>
        </w:rPr>
        <w:t>- art. 6 ust. 1 lit. e  RODO tj.  przetwarzanie jest niezb</w:t>
      </w:r>
      <w:r>
        <w:rPr>
          <w:rFonts w:ascii="Times New Roman" w:hAnsi="Times New Roman"/>
          <w:color w:val="121416"/>
          <w:sz w:val="20"/>
          <w:szCs w:val="20"/>
        </w:rPr>
        <w:t>ędne do wykonania zadania realizowanego w interesie publicznym lub w ramach sprawowania władzy publicznej powierzonej administratorowi;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>
          <w:rFonts w:ascii="Times New Roman" w:hAnsi="Times New Roman"/>
          <w:color w:val="121416"/>
          <w:sz w:val="20"/>
          <w:szCs w:val="20"/>
        </w:rPr>
      </w:pPr>
      <w:r>
        <w:rPr>
          <w:rFonts w:ascii="Times New Roman" w:hAnsi="Times New Roman"/>
          <w:color w:val="121416"/>
          <w:sz w:val="20"/>
          <w:szCs w:val="20"/>
        </w:rPr>
        <w:t xml:space="preserve">- </w:t>
      </w:r>
      <w:r>
        <w:rPr>
          <w:rFonts w:ascii="Times New Roman" w:hAnsi="Times New Roman"/>
          <w:color w:val="121416"/>
          <w:sz w:val="20"/>
          <w:szCs w:val="20"/>
        </w:rPr>
        <w:t>d</w:t>
      </w:r>
      <w:r>
        <w:rPr>
          <w:rFonts w:cs="Times New Roman" w:ascii="Times New Roman" w:hAnsi="Times New Roman"/>
          <w:color w:val="121416"/>
          <w:sz w:val="20"/>
          <w:szCs w:val="20"/>
        </w:rPr>
        <w:t xml:space="preserve">ane osobowe zebrane przez Bibliotekę Publiczną Gminy i Miasta w  Odolanowie, będą przetwarzane w celu możliwości uczestnictwa Państwa dziecka w warsztatach. Podanie niezbędnych informacji takich jak imię i nazwisko, dane kontaktowe jest konieczne aby dziecko mogło wziąć udział w warsztatach. 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jeśli będzie potrzeba Pani / Pana / Państwa zgoda na przetwarzanie danych osobowych, to zgodnie z art. 7 Rozporządzenia Parlamentu Europejskiego i Rady (UE) 2016/679 z dnia 27 kwietnia 2016 r. w sprawie ochrony osób fizycznych w związku z przetwarzaniem danych osobowych i w sprawie swobodnego przepływu takich danych oraz uchylenia dyrektywy 95/46/WE zostanie Pan / Pani / Państwo poproszeni o jej wrażenie. 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Przetwarzane dane osobowe mogą być udostępniane urzędom lub instytucjom uprawnionym do uzyskania danych osobowych na podstawie przepisów prawa, innym podmiotom, jeżeli wykażą w tym interes prawny w otrzymaniu tych danych oraz innym podmiotom, na podstawie odrębnych umów.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Jeśli dane osobowe będą przekazywane do państwa trzeciego albo organizacji międzynarodowej w związku                   z organizacją konkursów przez bibliotekę, zostanie Pani / Pan / Państwo o tym fakcie poinformowana/y/i jak i o przysługujących prawach.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Dane osobowe będą przechowywane w czasie określonym przepisami prawa zgodnie z wymaganiami </w:t>
      </w:r>
      <w:r>
        <w:rPr>
          <w:rFonts w:ascii="Times New Roman" w:hAnsi="Times New Roman"/>
          <w:sz w:val="20"/>
          <w:szCs w:val="20"/>
        </w:rPr>
        <w:t>warsztatów</w:t>
      </w:r>
      <w:r>
        <w:rPr>
          <w:rFonts w:ascii="Times New Roman" w:hAnsi="Times New Roman"/>
          <w:sz w:val="20"/>
          <w:szCs w:val="20"/>
        </w:rPr>
        <w:t xml:space="preserve"> organizowanych przez bibliotekę.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Posiada Pani / Pan prawo żądać od administratora dostępu do treści danych oraz do ich sprostowania; także do ograniczenia przetwarzania oraz sprzeciwu wobec przetwarzania a także uzyskania kopii danych a w przypadku przetwarzania na podstawie udzielonej zgody do ich usunięcia. 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Przetwarzanie danych może zostać ograniczone, z wyjątkiem ważnych względów interesu publicznego RP lub Unii Europejskiej.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Ma Pani / Pan prawo wniesienia skargi do UODO,  gdy uzna Pani / Pan,  iż przetwarzanie danych osobowych narusza przepisy ogólnego rozporządzenia o ochronie danych osobowych z dnia 27 kwietnia 2016 r. jak również ustawy z dnia 10 maja 2018 r. i innych przepisów wykonawczych do ustawy. 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Podanie danych osobowych w zakresie obowiązujących przepisów prawa,</w:t>
      </w:r>
      <w:r>
        <w:rPr>
          <w:rFonts w:ascii="Times New Roman" w:hAnsi="Times New Roman"/>
          <w:sz w:val="20"/>
          <w:szCs w:val="20"/>
        </w:rPr>
        <w:t xml:space="preserve"> niezbędnych by uczestniczyć w warsztatach jest konieczne, </w:t>
      </w:r>
      <w:r>
        <w:rPr>
          <w:rFonts w:ascii="Times New Roman" w:hAnsi="Times New Roman"/>
          <w:sz w:val="20"/>
          <w:szCs w:val="20"/>
        </w:rPr>
        <w:t xml:space="preserve">w pozostałym zakresie jest dobrowolne, jednak niepodanie ich może skutkować niemożliwością wzięcia udziału w </w:t>
      </w:r>
      <w:r>
        <w:rPr>
          <w:rFonts w:ascii="Times New Roman" w:hAnsi="Times New Roman"/>
          <w:sz w:val="20"/>
          <w:szCs w:val="20"/>
        </w:rPr>
        <w:t>warsztatach</w:t>
      </w:r>
      <w:r>
        <w:rPr>
          <w:rFonts w:ascii="Times New Roman" w:hAnsi="Times New Roman"/>
          <w:sz w:val="20"/>
          <w:szCs w:val="20"/>
        </w:rPr>
        <w:t xml:space="preserve"> organizowanych przez bibliotekę.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11. Przetwarzanie danych może odbywać się w sposób zautomatyzowany, ale nie wiąże się to ze zautomatyzowanym podejmowaniem decyzji, a w szczególności z profilowaniem.</w:t>
      </w:r>
    </w:p>
    <w:p>
      <w:pPr>
        <w:pStyle w:val="Normal"/>
        <w:tabs>
          <w:tab w:val="clear" w:pos="708"/>
          <w:tab w:val="center" w:pos="3541" w:leader="none"/>
          <w:tab w:val="center" w:pos="6520" w:leader="none"/>
        </w:tabs>
        <w:spacing w:lineRule="auto" w:line="257" w:before="0" w:after="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center" w:pos="3541" w:leader="none"/>
          <w:tab w:val="center" w:pos="6520" w:leader="none"/>
        </w:tabs>
        <w:spacing w:lineRule="auto" w:line="257" w:before="0" w:after="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.................................................................. </w:t>
        <w:tab/>
        <w:tab/>
        <w:t xml:space="preserve">                        ................................................................... </w:t>
      </w:r>
    </w:p>
    <w:p>
      <w:pPr>
        <w:pStyle w:val="Normal"/>
        <w:tabs>
          <w:tab w:val="clear" w:pos="708"/>
          <w:tab w:val="center" w:pos="2833" w:leader="none"/>
          <w:tab w:val="center" w:pos="3541" w:leader="none"/>
          <w:tab w:val="center" w:pos="4249" w:leader="none"/>
          <w:tab w:val="center" w:pos="6825" w:leader="none"/>
        </w:tabs>
        <w:spacing w:lineRule="auto" w:line="257" w:before="0" w:after="0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</w:t>
      </w:r>
      <w:r>
        <w:rPr>
          <w:rFonts w:ascii="Times New Roman" w:hAnsi="Times New Roman"/>
          <w:i/>
          <w:sz w:val="20"/>
          <w:szCs w:val="20"/>
        </w:rPr>
        <w:t xml:space="preserve">(miejscowość, data) </w:t>
        <w:tab/>
        <w:tab/>
        <w:tab/>
        <w:tab/>
        <w:t xml:space="preserve">                   (podpis opiekuna uczestnika)* </w:t>
      </w:r>
    </w:p>
    <w:p>
      <w:pPr>
        <w:pStyle w:val="Normal"/>
        <w:spacing w:lineRule="auto" w:line="257" w:before="0" w:after="5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57" w:before="0" w:after="3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*w przypadku małoletniego uczestnika obowiązek informacyjny podpisuję rodzic/opiekun prawny  </w:t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0ae6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2f0ae6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f0ae6"/>
    <w:pPr>
      <w:spacing w:lineRule="auto" w:line="257" w:before="0" w:after="16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431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LibreOffice/25.8.1.1$Windows_X86_64 LibreOffice_project/54047653041915e595ad4e45cccea684809c77b5</Application>
  <AppVersion>15.0000</AppVersion>
  <Pages>3</Pages>
  <Words>873</Words>
  <Characters>5726</Characters>
  <CharactersWithSpaces>7053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2025-10-02T11:30:00Z</dcterms:created>
  <dc:creator>Małgorzata Jędrzejak</dc:creator>
  <dc:description/>
  <dc:language>pl-PL</dc:language>
  <cp:lastModifiedBy/>
  <dcterms:modified xsi:type="dcterms:W3CDTF">2025-10-02T15:59:38Z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